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3A4D9" w14:textId="249E2FC4" w:rsidR="00004265" w:rsidRDefault="00004265" w:rsidP="006F0015">
      <w:pPr>
        <w:rPr>
          <w:b/>
          <w:bCs/>
        </w:rPr>
      </w:pPr>
      <w:r>
        <w:rPr>
          <w:b/>
          <w:bCs/>
        </w:rPr>
        <w:t xml:space="preserve">Added 20240730 </w:t>
      </w:r>
      <w:proofErr w:type="spellStart"/>
      <w:r>
        <w:rPr>
          <w:b/>
          <w:bCs/>
        </w:rPr>
        <w:t>zjs</w:t>
      </w:r>
      <w:proofErr w:type="spellEnd"/>
    </w:p>
    <w:p w14:paraId="58DCFD7C" w14:textId="62980CE5" w:rsidR="006F0015" w:rsidRPr="006F0015" w:rsidRDefault="006F0015" w:rsidP="006F0015">
      <w:r w:rsidRPr="006F0015">
        <w:rPr>
          <w:b/>
          <w:bCs/>
        </w:rPr>
        <w:t>G 3370</w:t>
      </w:r>
      <w:r>
        <w:rPr>
          <w:b/>
          <w:bCs/>
        </w:rPr>
        <w:t>7</w:t>
      </w:r>
      <w:r w:rsidRPr="006F0015">
        <w:rPr>
          <w:b/>
          <w:bCs/>
        </w:rPr>
        <w:t xml:space="preserve"> – </w:t>
      </w:r>
      <w:r>
        <w:rPr>
          <w:b/>
          <w:bCs/>
        </w:rPr>
        <w:t>Highland Lao</w:t>
      </w:r>
      <w:r w:rsidRPr="006F0015">
        <w:rPr>
          <w:b/>
          <w:bCs/>
        </w:rPr>
        <w:t xml:space="preserve"> </w:t>
      </w:r>
    </w:p>
    <w:p w14:paraId="30F5581D" w14:textId="77777777" w:rsidR="006F0015" w:rsidRPr="006F0015" w:rsidRDefault="006F0015" w:rsidP="006F0015">
      <w:r w:rsidRPr="006F0015">
        <w:rPr>
          <w:b/>
          <w:bCs/>
        </w:rPr>
        <w:t xml:space="preserve">Collector: </w:t>
      </w:r>
      <w:r w:rsidRPr="006F0015">
        <w:t>Angus Pretty</w:t>
      </w:r>
    </w:p>
    <w:p w14:paraId="4F4210C0" w14:textId="72E0D52D" w:rsidR="006F0015" w:rsidRPr="006F0015" w:rsidRDefault="006F0015" w:rsidP="006F0015">
      <w:r w:rsidRPr="006F0015">
        <w:rPr>
          <w:b/>
          <w:bCs/>
        </w:rPr>
        <w:t>Date of Collection:</w:t>
      </w:r>
      <w:r w:rsidRPr="006F0015">
        <w:t xml:space="preserve"> </w:t>
      </w:r>
      <w:r>
        <w:t>c. 2019</w:t>
      </w:r>
    </w:p>
    <w:p w14:paraId="348962C7" w14:textId="076B1A43" w:rsidR="006F0015" w:rsidRPr="006F0015" w:rsidRDefault="006F0015" w:rsidP="006F0015">
      <w:r w:rsidRPr="006F0015">
        <w:rPr>
          <w:b/>
          <w:bCs/>
        </w:rPr>
        <w:t xml:space="preserve">Place of Collection: </w:t>
      </w:r>
      <w:proofErr w:type="spellStart"/>
      <w:r>
        <w:t>Bolikhamsai</w:t>
      </w:r>
      <w:proofErr w:type="spellEnd"/>
      <w:r w:rsidRPr="006F0015">
        <w:t xml:space="preserve"> Province, </w:t>
      </w:r>
      <w:r>
        <w:t>Laos</w:t>
      </w:r>
    </w:p>
    <w:p w14:paraId="159F3BA5" w14:textId="14B2619D" w:rsidR="006F0015" w:rsidRPr="006F0015" w:rsidRDefault="006F0015" w:rsidP="006F0015">
      <w:r w:rsidRPr="006F0015">
        <w:rPr>
          <w:b/>
          <w:bCs/>
        </w:rPr>
        <w:t xml:space="preserve">Type: </w:t>
      </w:r>
      <w:r>
        <w:t>Ganja</w:t>
      </w:r>
      <w:r w:rsidRPr="006F0015">
        <w:t xml:space="preserve"> </w:t>
      </w:r>
      <w:r>
        <w:t>l</w:t>
      </w:r>
      <w:r w:rsidRPr="006F0015">
        <w:t>andrace</w:t>
      </w:r>
    </w:p>
    <w:p w14:paraId="18BFEA22" w14:textId="66D54432" w:rsidR="006F0015" w:rsidRPr="006F0015" w:rsidRDefault="006F0015" w:rsidP="006F0015">
      <w:r w:rsidRPr="006F0015">
        <w:rPr>
          <w:b/>
          <w:bCs/>
        </w:rPr>
        <w:t>Purpose:</w:t>
      </w:r>
      <w:r w:rsidRPr="006F0015">
        <w:t xml:space="preserve"> </w:t>
      </w:r>
      <w:r>
        <w:t>Ganja – i.e., sinsemilla / semi-sensi</w:t>
      </w:r>
    </w:p>
    <w:p w14:paraId="1585CEE1" w14:textId="5CD3556E" w:rsidR="006F0015" w:rsidRDefault="006F0015" w:rsidP="006F0015">
      <w:r w:rsidRPr="006F0015">
        <w:rPr>
          <w:b/>
          <w:bCs/>
        </w:rPr>
        <w:t xml:space="preserve">Narrative: </w:t>
      </w:r>
      <w:r w:rsidRPr="006F0015">
        <w:t xml:space="preserve">A </w:t>
      </w:r>
      <w:r>
        <w:t xml:space="preserve">ganja landrace cultivated by a household in </w:t>
      </w:r>
      <w:proofErr w:type="spellStart"/>
      <w:r>
        <w:t>Bolikhamsai</w:t>
      </w:r>
      <w:proofErr w:type="spellEnd"/>
      <w:r>
        <w:t xml:space="preserve"> Province of Central Laos</w:t>
      </w:r>
      <w:r w:rsidR="001D6C8E">
        <w:t>.</w:t>
      </w:r>
    </w:p>
    <w:p w14:paraId="2613FAA0" w14:textId="6BC2CE70" w:rsidR="001D6C8E" w:rsidRDefault="001D6C8E" w:rsidP="006F0015">
      <w:r>
        <w:t>Large plants with long narrow leaflets and strongly scented inflorescences</w:t>
      </w:r>
      <w:r w:rsidR="00B97AE7">
        <w:t xml:space="preserve"> that express aromas such as citrus and musk.</w:t>
      </w:r>
    </w:p>
    <w:p w14:paraId="7E11214C" w14:textId="7CAD1498" w:rsidR="00B97AE7" w:rsidRDefault="00B97AE7" w:rsidP="006F0015">
      <w:r>
        <w:t>Potency ranges from moderate to high</w:t>
      </w:r>
      <w:r w:rsidR="00EA3D4A">
        <w:t>.</w:t>
      </w:r>
    </w:p>
    <w:p w14:paraId="666AFDBA" w14:textId="757200EB" w:rsidR="007871E3" w:rsidRDefault="007871E3" w:rsidP="006F0015">
      <w:r>
        <w:t xml:space="preserve">Ganja landraces are a common household </w:t>
      </w:r>
      <w:r w:rsidR="00EF1533">
        <w:t>plant</w:t>
      </w:r>
      <w:r>
        <w:t xml:space="preserve"> in rural Laos, specifically among ‘lowland’ </w:t>
      </w:r>
      <w:r w:rsidR="0027077A">
        <w:t>communities</w:t>
      </w:r>
      <w:r>
        <w:t xml:space="preserve"> such as </w:t>
      </w:r>
      <w:r w:rsidR="0027077A">
        <w:t>the Lao and Phu Tai</w:t>
      </w:r>
      <w:r w:rsidR="00EF1533">
        <w:t>, in whose villages a few plants can still sometimes be seen next to other favoured plants such as lemon grass, basil, chilli, and papaya.</w:t>
      </w:r>
    </w:p>
    <w:p w14:paraId="5F8851CF" w14:textId="2FB0A723" w:rsidR="00EA3D4A" w:rsidRPr="006F0015" w:rsidRDefault="0035189B" w:rsidP="006F0015">
      <w:r>
        <w:t>Ganja l</w:t>
      </w:r>
      <w:r w:rsidR="00EA3D4A">
        <w:t>andraces in this region are critically endangered by the introduction of modern hybrid seed, particularly since the</w:t>
      </w:r>
      <w:r w:rsidR="008A3046">
        <w:t xml:space="preserve"> period during which prohibition of cannabis cultivation was paused in Thailand.</w:t>
      </w:r>
    </w:p>
    <w:p w14:paraId="71CD12BF" w14:textId="77777777" w:rsidR="00476C7D" w:rsidRDefault="00476C7D"/>
    <w:p w14:paraId="54F29E71" w14:textId="2878D01D" w:rsidR="00004265" w:rsidRDefault="00004265">
      <w:r>
        <w:t xml:space="preserve">GG </w:t>
      </w:r>
    </w:p>
    <w:p w14:paraId="5D601E33" w14:textId="35C72093" w:rsidR="00004265" w:rsidRPr="006F0015" w:rsidRDefault="00004265" w:rsidP="00004265">
      <w:r>
        <w:t>Donor narrative: “</w:t>
      </w:r>
      <w:r w:rsidRPr="006F0015">
        <w:rPr>
          <w:b/>
          <w:bCs/>
        </w:rPr>
        <w:t xml:space="preserve">Collector: </w:t>
      </w:r>
      <w:r w:rsidRPr="006F0015">
        <w:t>Angus Pretty</w:t>
      </w:r>
      <w:r>
        <w:t xml:space="preserve">. </w:t>
      </w:r>
      <w:r w:rsidRPr="006F0015">
        <w:rPr>
          <w:b/>
          <w:bCs/>
        </w:rPr>
        <w:t>Date of Collection:</w:t>
      </w:r>
      <w:r w:rsidRPr="006F0015">
        <w:t xml:space="preserve"> </w:t>
      </w:r>
      <w:r>
        <w:t>c. 2019</w:t>
      </w:r>
      <w:r>
        <w:t xml:space="preserve">. </w:t>
      </w:r>
      <w:r w:rsidRPr="006F0015">
        <w:rPr>
          <w:b/>
          <w:bCs/>
        </w:rPr>
        <w:t xml:space="preserve">Place of Collection: </w:t>
      </w:r>
      <w:proofErr w:type="spellStart"/>
      <w:r>
        <w:t>Bolikhamsai</w:t>
      </w:r>
      <w:proofErr w:type="spellEnd"/>
      <w:r w:rsidRPr="006F0015">
        <w:t xml:space="preserve"> Province, </w:t>
      </w:r>
      <w:r>
        <w:t>Laos</w:t>
      </w:r>
      <w:r>
        <w:t xml:space="preserve">. </w:t>
      </w:r>
      <w:r w:rsidRPr="006F0015">
        <w:rPr>
          <w:b/>
          <w:bCs/>
        </w:rPr>
        <w:t xml:space="preserve">Type: </w:t>
      </w:r>
      <w:r>
        <w:t>Ganja</w:t>
      </w:r>
      <w:r w:rsidRPr="006F0015">
        <w:t xml:space="preserve"> </w:t>
      </w:r>
      <w:r>
        <w:t>l</w:t>
      </w:r>
      <w:r w:rsidRPr="006F0015">
        <w:t>andrace</w:t>
      </w:r>
      <w:r>
        <w:t xml:space="preserve">. </w:t>
      </w:r>
      <w:r w:rsidRPr="006F0015">
        <w:rPr>
          <w:b/>
          <w:bCs/>
        </w:rPr>
        <w:t>Purpose:</w:t>
      </w:r>
      <w:r w:rsidRPr="006F0015">
        <w:t xml:space="preserve"> </w:t>
      </w:r>
      <w:r>
        <w:t>Ganja – i.e., sinsemilla / semi-sensi</w:t>
      </w:r>
      <w:r>
        <w:t xml:space="preserve">. </w:t>
      </w:r>
      <w:r w:rsidRPr="006F0015">
        <w:rPr>
          <w:b/>
          <w:bCs/>
        </w:rPr>
        <w:t xml:space="preserve">Narrative: </w:t>
      </w:r>
      <w:r w:rsidRPr="006F0015">
        <w:t xml:space="preserve">A </w:t>
      </w:r>
      <w:proofErr w:type="spellStart"/>
      <w:r>
        <w:t>ganja</w:t>
      </w:r>
      <w:proofErr w:type="spellEnd"/>
      <w:r>
        <w:t xml:space="preserve"> landrace cultivated by a household in </w:t>
      </w:r>
      <w:proofErr w:type="spellStart"/>
      <w:r>
        <w:t>Bolikhamsai</w:t>
      </w:r>
      <w:proofErr w:type="spellEnd"/>
      <w:r>
        <w:t xml:space="preserve"> Province of Central Laos.</w:t>
      </w:r>
      <w:r>
        <w:t xml:space="preserve"> </w:t>
      </w:r>
      <w:r>
        <w:t>Large plants with long narrow leaflets and strongly scented inflorescences that express aromas such as citrus and musk.</w:t>
      </w:r>
      <w:r>
        <w:t xml:space="preserve"> </w:t>
      </w:r>
      <w:r>
        <w:t>Potency ranges from moderate to high.</w:t>
      </w:r>
      <w:r>
        <w:t xml:space="preserve"> </w:t>
      </w:r>
      <w:r>
        <w:t>Ganja landraces are a common household plant in rural Laos, specifically among ‘lowland’ communities such as the Lao and Phu Tai, in whose villages a few plants can still sometimes be seen next to other favoured plants such as lemon grass, basil, chilli, and papaya.</w:t>
      </w:r>
      <w:r>
        <w:t xml:space="preserve"> </w:t>
      </w:r>
      <w:r>
        <w:t>Ganja landraces in this region are critically endangered by the introduction of modern hybrid seed, particularly since the period during which prohibition of cannabis cultivation was paused in Thailand.</w:t>
      </w:r>
      <w:r>
        <w:t>”</w:t>
      </w:r>
    </w:p>
    <w:p w14:paraId="25C75355" w14:textId="4B73712E" w:rsidR="00004265" w:rsidRDefault="00004265"/>
    <w:p w14:paraId="192BA47A" w14:textId="77777777" w:rsidR="00004265" w:rsidRDefault="00004265"/>
    <w:sectPr w:rsidR="000042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15"/>
    <w:rsid w:val="00004265"/>
    <w:rsid w:val="000818CC"/>
    <w:rsid w:val="00096843"/>
    <w:rsid w:val="001D6C8E"/>
    <w:rsid w:val="0027077A"/>
    <w:rsid w:val="0035189B"/>
    <w:rsid w:val="00370D9C"/>
    <w:rsid w:val="00471CC4"/>
    <w:rsid w:val="00476C7D"/>
    <w:rsid w:val="006F0015"/>
    <w:rsid w:val="007871E3"/>
    <w:rsid w:val="008A3046"/>
    <w:rsid w:val="00B027D2"/>
    <w:rsid w:val="00B97AE7"/>
    <w:rsid w:val="00D113A5"/>
    <w:rsid w:val="00EA3D4A"/>
    <w:rsid w:val="00E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34A2"/>
  <w15:chartTrackingRefBased/>
  <w15:docId w15:val="{78D420A6-D473-41A3-A7BF-B821A85A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0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Pretty</dc:creator>
  <cp:keywords/>
  <dc:description/>
  <cp:lastModifiedBy>Zachary Stansell</cp:lastModifiedBy>
  <cp:revision>10</cp:revision>
  <dcterms:created xsi:type="dcterms:W3CDTF">2024-07-24T10:47:00Z</dcterms:created>
  <dcterms:modified xsi:type="dcterms:W3CDTF">2024-07-30T19:05:00Z</dcterms:modified>
</cp:coreProperties>
</file>